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jc w:val="center"/>
        <w:rPr>
          <w:rFonts w:ascii="標楷體" w:cs="標楷體" w:eastAsia="標楷體" w:hAnsi="標楷體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b w:val="1"/>
          <w:sz w:val="24"/>
          <w:szCs w:val="24"/>
          <w:rtl w:val="0"/>
        </w:rPr>
        <w:t xml:space="preserve">高雄市立文山高級中學107學年度第2學期學綜合活動行事曆1080214</w:t>
      </w:r>
    </w:p>
    <w:tbl>
      <w:tblPr>
        <w:tblStyle w:val="Table1"/>
        <w:tblW w:w="1116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5"/>
        <w:gridCol w:w="420"/>
        <w:gridCol w:w="450"/>
        <w:gridCol w:w="525"/>
        <w:gridCol w:w="480"/>
        <w:gridCol w:w="435"/>
        <w:gridCol w:w="435"/>
        <w:gridCol w:w="450"/>
        <w:gridCol w:w="465"/>
        <w:gridCol w:w="2730"/>
        <w:gridCol w:w="1095"/>
        <w:gridCol w:w="2250"/>
        <w:gridCol w:w="960"/>
        <w:tblGridChange w:id="0">
          <w:tblGrid>
            <w:gridCol w:w="465"/>
            <w:gridCol w:w="420"/>
            <w:gridCol w:w="450"/>
            <w:gridCol w:w="525"/>
            <w:gridCol w:w="480"/>
            <w:gridCol w:w="435"/>
            <w:gridCol w:w="435"/>
            <w:gridCol w:w="450"/>
            <w:gridCol w:w="465"/>
            <w:gridCol w:w="2730"/>
            <w:gridCol w:w="1095"/>
            <w:gridCol w:w="2250"/>
            <w:gridCol w:w="960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週次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日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五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國中部 週二第7節 學校行事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第1,2周 國一及國二行事 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03-10周 國二行事（國一課）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11-20周 國一行事（國二課）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週五第6、7節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標楷體" w:cs="標楷體" w:eastAsia="標楷體" w:hAnsi="標楷體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18"/>
                <w:szCs w:val="18"/>
                <w:rtl w:val="0"/>
              </w:rPr>
              <w:t xml:space="preserve">單週班會,雙週社團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國三</w:t>
            </w:r>
          </w:p>
          <w:p w:rsidR="00000000" w:rsidDel="00000000" w:rsidP="00000000" w:rsidRDefault="00000000" w:rsidRPr="00000000" w14:paraId="00000012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值周教官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高中部 週ㄧ第3、4節 </w:t>
            </w:r>
          </w:p>
          <w:p w:rsidR="00000000" w:rsidDel="00000000" w:rsidP="00000000" w:rsidRDefault="00000000" w:rsidRPr="00000000" w14:paraId="00000014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單週社團,雙週班週會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高三</w:t>
            </w:r>
          </w:p>
        </w:tc>
      </w:tr>
      <w:tr>
        <w:trPr>
          <w:trHeight w:val="34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二月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02/11 開學典禮</w:t>
            </w:r>
          </w:p>
          <w:p w:rsidR="00000000" w:rsidDel="00000000" w:rsidP="00000000" w:rsidRDefault="00000000" w:rsidRPr="00000000" w14:paraId="00000020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02/12學校行事-教官室</w:t>
            </w:r>
          </w:p>
          <w:p w:rsidR="00000000" w:rsidDel="00000000" w:rsidP="00000000" w:rsidRDefault="00000000" w:rsidRPr="00000000" w14:paraId="00000021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02/15班會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02/14-15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技藝教育說明及正式上課</w:t>
            </w:r>
          </w:p>
          <w:p w:rsidR="00000000" w:rsidDel="00000000" w:rsidP="00000000" w:rsidRDefault="00000000" w:rsidRPr="00000000" w14:paraId="00000024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王啟銀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5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02/11開學典禮</w:t>
            </w:r>
          </w:p>
          <w:p w:rsidR="00000000" w:rsidDel="00000000" w:rsidP="00000000" w:rsidRDefault="00000000" w:rsidRPr="00000000" w14:paraId="00000026">
            <w:pPr>
              <w:ind w:left="200" w:hanging="200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02/14-20高中社團選課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2/15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大學學長姐升學輔導座談會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23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02/19學校行事-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教官室-性平教育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02/22社團</w:t>
            </w:r>
          </w:p>
          <w:p w:rsidR="00000000" w:rsidDel="00000000" w:rsidP="00000000" w:rsidRDefault="00000000" w:rsidRPr="00000000" w14:paraId="00000034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02/23補上班上課(3/1)班會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70" w:lineRule="auto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0" w:lineRule="auto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鄭雅菁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02/1810班周會-教務處課程宣導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27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28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02/26學校行事-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b0f0"/>
                <w:rtl w:val="0"/>
              </w:rPr>
              <w:t xml:space="preserve">總務處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02/28-03/03放假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呂權益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45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02/25社團01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三月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9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50">
            <w:pPr>
              <w:widowControl w:val="0"/>
              <w:ind w:left="200" w:hanging="200"/>
              <w:rPr>
                <w:rFonts w:ascii="標楷體" w:cs="標楷體" w:eastAsia="標楷體" w:hAnsi="標楷體"/>
                <w:color w:val="00b05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03/05學校行事- </w:t>
            </w:r>
            <w:r w:rsidDel="00000000" w:rsidR="00000000" w:rsidRPr="00000000">
              <w:rPr>
                <w:rFonts w:ascii="標楷體" w:cs="標楷體" w:eastAsia="標楷體" w:hAnsi="標楷體"/>
                <w:color w:val="00b050"/>
                <w:rtl w:val="0"/>
              </w:rPr>
              <w:t xml:space="preserve">研發組</w:t>
            </w:r>
          </w:p>
          <w:p w:rsidR="00000000" w:rsidDel="00000000" w:rsidP="00000000" w:rsidRDefault="00000000" w:rsidRPr="00000000" w14:paraId="00000051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03/08社團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葉惠貞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03/04班周會02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複合式防災教育(高一)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03/12學校行事-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b0f0"/>
                <w:rtl w:val="0"/>
              </w:rPr>
              <w:t xml:space="preserve">總務處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03/15班會-國語文競賽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03/15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1" w:lineRule="auto"/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國三適性入學宣導說明會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1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王啟銀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3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03/11社團02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23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E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03/19學校行事-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輔導室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03/22社團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0" w:lineRule="auto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鄭雅菁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03/18 社團03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03/18</w:t>
            </w:r>
          </w:p>
          <w:p w:rsidR="00000000" w:rsidDel="00000000" w:rsidP="00000000" w:rsidRDefault="00000000" w:rsidRPr="00000000" w14:paraId="00000073">
            <w:pPr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高三面試技巧講座</w:t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03/26學校行事-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輔導室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200" w:hanging="200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03/27-03/29第一段考</w:t>
            </w:r>
          </w:p>
          <w:p w:rsidR="00000000" w:rsidDel="00000000" w:rsidP="00000000" w:rsidRDefault="00000000" w:rsidRPr="00000000" w14:paraId="0000007F">
            <w:pPr>
              <w:spacing w:line="270" w:lineRule="auto"/>
              <w:ind w:left="220" w:hanging="22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03/29班會</w:t>
            </w: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國二技藝教育選讀宣導說明會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國三暫停升旗至會考後</w:t>
            </w:r>
          </w:p>
          <w:p w:rsidR="00000000" w:rsidDel="00000000" w:rsidP="00000000" w:rsidRDefault="00000000" w:rsidRPr="00000000" w14:paraId="00000081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呂權益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82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03/25 段考周      </w:t>
            </w:r>
          </w:p>
          <w:p w:rsidR="00000000" w:rsidDel="00000000" w:rsidP="00000000" w:rsidRDefault="00000000" w:rsidRPr="00000000" w14:paraId="00000083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四月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8F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04/02學校行事-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b050"/>
                <w:rtl w:val="0"/>
              </w:rPr>
              <w:t xml:space="preserve">註冊組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04/04-04/07放假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葉惠貞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04/01班周會04-體育</w:t>
            </w:r>
          </w:p>
          <w:p w:rsidR="00000000" w:rsidDel="00000000" w:rsidP="00000000" w:rsidRDefault="00000000" w:rsidRPr="00000000" w14:paraId="00000093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球賽1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04/09學校行事-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948a54"/>
                <w:rtl w:val="0"/>
              </w:rPr>
              <w:t xml:space="preserve">圖資組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04/12班會-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體育組-球賽1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王啟銀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A1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04/08 社團04</w:t>
            </w:r>
          </w:p>
          <w:p w:rsidR="00000000" w:rsidDel="00000000" w:rsidP="00000000" w:rsidRDefault="00000000" w:rsidRPr="00000000" w14:paraId="000000A2">
            <w:pPr>
              <w:widowControl w:val="0"/>
              <w:ind w:left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班周會03(3-4)-球賽2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AE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04/16學校行事-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體育組-球賽2</w:t>
            </w:r>
          </w:p>
          <w:p w:rsidR="00000000" w:rsidDel="00000000" w:rsidP="00000000" w:rsidRDefault="00000000" w:rsidRPr="00000000" w14:paraId="000000AF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04/19社團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04/20 全中(4/20-4/25)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0" w:lineRule="auto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鄭雅菁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04/15班周會05-體育組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widowControl w:val="0"/>
              <w:ind w:left="200"/>
              <w:jc w:val="both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高一選組講座高二班會第四節</w:t>
            </w:r>
          </w:p>
          <w:p w:rsidR="00000000" w:rsidDel="00000000" w:rsidP="00000000" w:rsidRDefault="00000000" w:rsidRPr="00000000" w14:paraId="000000B4">
            <w:pPr>
              <w:ind w:left="200" w:hanging="200"/>
              <w:jc w:val="both"/>
              <w:rPr>
                <w:rFonts w:ascii="標楷體" w:cs="標楷體" w:eastAsia="標楷體" w:hAnsi="標楷體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反毒宣導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sz w:val="16"/>
                <w:szCs w:val="16"/>
                <w:rtl w:val="0"/>
              </w:rPr>
              <w:t xml:space="preserve">(高一 ,二)第三節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04/23學校行事-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衛生組-環境教育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04/26班會 -國12英文唱比賽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呂權益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C2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04/22 社團</w:t>
            </w:r>
          </w:p>
          <w:p w:rsidR="00000000" w:rsidDel="00000000" w:rsidP="00000000" w:rsidRDefault="00000000" w:rsidRPr="00000000" w14:paraId="000000C3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CE">
            <w:pPr>
              <w:widowControl w:val="0"/>
              <w:ind w:left="200" w:hanging="200"/>
              <w:rPr>
                <w:rFonts w:ascii="標楷體" w:cs="標楷體" w:eastAsia="標楷體" w:hAnsi="標楷體"/>
                <w:color w:val="0000ff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04/30學校行事-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00ff"/>
                <w:rtl w:val="0"/>
              </w:rPr>
              <w:t xml:space="preserve">教學組</w:t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05/03社團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葉惠貞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04/29班周會06-高二英文歌唱比賽</w:t>
            </w:r>
          </w:p>
          <w:p w:rsidR="00000000" w:rsidDel="00000000" w:rsidP="00000000" w:rsidRDefault="00000000" w:rsidRPr="00000000" w14:paraId="000000D2">
            <w:pPr>
              <w:ind w:left="398" w:hanging="198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五月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05/07學校行事-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輔導室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ind w:left="200" w:hanging="200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05/08-05/10第二段考</w:t>
            </w:r>
          </w:p>
          <w:p w:rsidR="00000000" w:rsidDel="00000000" w:rsidP="00000000" w:rsidRDefault="00000000" w:rsidRPr="00000000" w14:paraId="000000DF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05/10班會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王啟銀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E1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05/06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班周會07(3-4)高一測驗解釋-選組輔導</w:t>
            </w:r>
          </w:p>
          <w:p w:rsidR="00000000" w:rsidDel="00000000" w:rsidP="00000000" w:rsidRDefault="00000000" w:rsidRPr="00000000" w14:paraId="000000E2">
            <w:pPr>
              <w:widowControl w:val="0"/>
              <w:ind w:left="0" w:firstLine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ED">
            <w:pPr>
              <w:widowControl w:val="0"/>
              <w:ind w:left="200" w:hanging="200"/>
              <w:rPr>
                <w:rFonts w:ascii="標楷體" w:cs="標楷體" w:eastAsia="標楷體" w:hAnsi="標楷體"/>
                <w:color w:val="0000ff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05/14學校行事-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00ff"/>
                <w:rtl w:val="0"/>
              </w:rPr>
              <w:t xml:space="preserve">圖館主任</w:t>
            </w:r>
          </w:p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05/17社團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05/18-19 國中</w:t>
            </w:r>
          </w:p>
          <w:p w:rsidR="00000000" w:rsidDel="00000000" w:rsidP="00000000" w:rsidRDefault="00000000" w:rsidRPr="00000000" w14:paraId="000000F0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教育會考</w:t>
            </w:r>
          </w:p>
          <w:p w:rsidR="00000000" w:rsidDel="00000000" w:rsidP="00000000" w:rsidRDefault="00000000" w:rsidRPr="00000000" w14:paraId="000000F1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鄭雅菁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05/13 社團06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05/21學校行事-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8064a2"/>
                <w:rtl w:val="0"/>
              </w:rPr>
              <w:t xml:space="preserve">輔導室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05/24班會</w:t>
            </w: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(6-7)生涯達人講座(技藝教育停課)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1" w:lineRule="auto"/>
              <w:rPr>
                <w:rFonts w:ascii="標楷體" w:cs="標楷體" w:eastAsia="標楷體" w:hAnsi="標楷體"/>
                <w:color w:val="7030a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030a0"/>
                <w:rtl w:val="0"/>
              </w:rPr>
              <w:t xml:space="preserve">05/22-23國三適性輔導講座</w:t>
            </w:r>
          </w:p>
          <w:p w:rsidR="00000000" w:rsidDel="00000000" w:rsidP="00000000" w:rsidRDefault="00000000" w:rsidRPr="00000000" w14:paraId="00000100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呂權益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1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05/20社團07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0C">
            <w:pPr>
              <w:widowControl w:val="0"/>
              <w:ind w:left="200" w:hanging="200"/>
              <w:rPr>
                <w:rFonts w:ascii="標楷體" w:cs="標楷體" w:eastAsia="標楷體" w:hAnsi="標楷體"/>
                <w:color w:val="0000ff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05/28學校行事-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00ff"/>
                <w:rtl w:val="0"/>
              </w:rPr>
              <w:t xml:space="preserve">總務處</w:t>
            </w:r>
          </w:p>
          <w:p w:rsidR="00000000" w:rsidDel="00000000" w:rsidP="00000000" w:rsidRDefault="00000000" w:rsidRPr="00000000" w14:paraId="0000010D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05/31社團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葉惠貞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200" w:hanging="200"/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05/27班周會08-高中語文競賽+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夢想行動校園講座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六月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ind w:left="200" w:hanging="200"/>
              <w:rPr>
                <w:rFonts w:ascii="標楷體" w:cs="標楷體" w:eastAsia="標楷體" w:hAnsi="標楷體"/>
                <w:color w:val="0000ff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06/04學校行事-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00ff"/>
                <w:rtl w:val="0"/>
              </w:rPr>
              <w:t xml:space="preserve">設備組</w:t>
            </w:r>
          </w:p>
          <w:p w:rsidR="00000000" w:rsidDel="00000000" w:rsidP="00000000" w:rsidRDefault="00000000" w:rsidRPr="00000000" w14:paraId="0000011B">
            <w:pPr>
              <w:widowControl w:val="0"/>
              <w:ind w:left="200" w:hanging="200"/>
              <w:rPr>
                <w:rFonts w:ascii="標楷體" w:cs="標楷體" w:eastAsia="標楷體" w:hAnsi="標楷體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6/7端午節放假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王啟銀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1D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  <w:b w:val="1"/>
                <w:color w:val="ff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06/03社團08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70" w:lineRule="auto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28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06/10-06/16畢典週</w:t>
            </w:r>
          </w:p>
          <w:p w:rsidR="00000000" w:rsidDel="00000000" w:rsidP="00000000" w:rsidRDefault="00000000" w:rsidRPr="00000000" w14:paraId="00000129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06/11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畢業典禮-預-訓育組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06/14社團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1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畢典預演、畢業典禮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71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鄭雅菁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06/10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color w:val="ff0000"/>
                <w:rtl w:val="0"/>
              </w:rPr>
              <w:t xml:space="preserve">社團09-成果展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pacing w:line="270" w:lineRule="auto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畢典預演、畢業典禮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06/18學校行事-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00b050"/>
                <w:rtl w:val="0"/>
              </w:rPr>
              <w:t xml:space="preserve">教務主任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06/21班會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呂權益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3B">
            <w:pPr>
              <w:widowControl w:val="0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06/17班周會09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70" w:lineRule="auto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27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29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46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06/25學校行事-</w:t>
            </w:r>
            <w:r w:rsidDel="00000000" w:rsidR="00000000" w:rsidRPr="00000000">
              <w:rPr>
                <w:rFonts w:ascii="標楷體" w:cs="標楷體" w:eastAsia="標楷體" w:hAnsi="標楷體"/>
                <w:color w:val="ff0000"/>
                <w:rtl w:val="0"/>
              </w:rPr>
              <w:t xml:space="preserve">學務主任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06/26-06/28第三段考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(非畢業生)</w:t>
            </w:r>
          </w:p>
          <w:p w:rsidR="00000000" w:rsidDel="00000000" w:rsidP="00000000" w:rsidRDefault="00000000" w:rsidRPr="00000000" w14:paraId="00000149">
            <w:pPr>
              <w:widowControl w:val="0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06/28休業式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ind w:left="240" w:hanging="24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葉惠貞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06/24班周會10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70" w:lineRule="auto"/>
              <w:jc w:val="both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七月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07/01-03 大學指考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70" w:lineRule="auto"/>
              <w:ind w:left="200" w:hanging="20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spacing w:line="270" w:lineRule="auto"/>
              <w:ind w:left="200" w:hanging="20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70" w:lineRule="auto"/>
              <w:jc w:val="both"/>
              <w:rPr>
                <w:rFonts w:ascii="標楷體" w:cs="標楷體" w:eastAsia="標楷體" w:hAnsi="標楷體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249" w:top="238" w:left="238" w:right="24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