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50EAD" w14:textId="77777777" w:rsidR="007D370A" w:rsidRPr="0069156A" w:rsidRDefault="007D370A" w:rsidP="007D370A">
      <w:pPr>
        <w:spacing w:afterLines="5" w:after="18" w:line="0" w:lineRule="atLeast"/>
        <w:jc w:val="center"/>
        <w:rPr>
          <w:rFonts w:asciiTheme="minorEastAsia" w:eastAsiaTheme="minorEastAsia" w:hAnsiTheme="minorEastAsia"/>
          <w:sz w:val="36"/>
          <w:szCs w:val="36"/>
        </w:rPr>
      </w:pPr>
      <w:r w:rsidRPr="0069156A">
        <w:rPr>
          <w:rFonts w:asciiTheme="minorEastAsia" w:eastAsiaTheme="minorEastAsia" w:hAnsiTheme="minorEastAsia" w:hint="eastAsia"/>
          <w:sz w:val="36"/>
          <w:szCs w:val="36"/>
        </w:rPr>
        <w:t>高雄市立文山高級中學輔導室</w:t>
      </w:r>
    </w:p>
    <w:p w14:paraId="4090D917" w14:textId="24E8B73F" w:rsidR="007D370A" w:rsidRPr="0069156A" w:rsidRDefault="007D370A" w:rsidP="007D370A">
      <w:pPr>
        <w:spacing w:afterLines="5" w:after="18" w:line="0" w:lineRule="atLeast"/>
        <w:jc w:val="center"/>
        <w:rPr>
          <w:rFonts w:asciiTheme="minorEastAsia" w:eastAsiaTheme="minorEastAsia" w:hAnsiTheme="minorEastAsia" w:cs="細明體"/>
          <w:sz w:val="36"/>
          <w:szCs w:val="36"/>
        </w:rPr>
      </w:pPr>
      <w:r w:rsidRPr="0069156A">
        <w:rPr>
          <w:rFonts w:asciiTheme="minorEastAsia" w:eastAsiaTheme="minorEastAsia" w:hAnsiTheme="minorEastAsia" w:hint="eastAsia"/>
          <w:sz w:val="36"/>
          <w:szCs w:val="36"/>
        </w:rPr>
        <w:t>10</w:t>
      </w:r>
      <w:r w:rsidR="006348AF">
        <w:rPr>
          <w:rFonts w:asciiTheme="minorEastAsia" w:eastAsiaTheme="minorEastAsia" w:hAnsiTheme="minorEastAsia" w:hint="eastAsia"/>
          <w:sz w:val="36"/>
          <w:szCs w:val="36"/>
        </w:rPr>
        <w:t>8</w:t>
      </w:r>
      <w:r w:rsidRPr="0069156A">
        <w:rPr>
          <w:rFonts w:asciiTheme="minorEastAsia" w:eastAsiaTheme="minorEastAsia" w:hAnsiTheme="minorEastAsia" w:hint="eastAsia"/>
          <w:sz w:val="36"/>
          <w:szCs w:val="36"/>
        </w:rPr>
        <w:t>學年度第</w:t>
      </w:r>
      <w:r w:rsidR="002658C3" w:rsidRPr="0069156A">
        <w:rPr>
          <w:rFonts w:asciiTheme="minorEastAsia" w:eastAsiaTheme="minorEastAsia" w:hAnsiTheme="minorEastAsia" w:hint="eastAsia"/>
          <w:sz w:val="36"/>
          <w:szCs w:val="36"/>
        </w:rPr>
        <w:t>1</w:t>
      </w:r>
      <w:r w:rsidRPr="0069156A">
        <w:rPr>
          <w:rFonts w:asciiTheme="minorEastAsia" w:eastAsiaTheme="minorEastAsia" w:hAnsiTheme="minorEastAsia" w:hint="eastAsia"/>
          <w:sz w:val="36"/>
          <w:szCs w:val="36"/>
        </w:rPr>
        <w:t>學期 課程或活動成果報告</w:t>
      </w:r>
    </w:p>
    <w:tbl>
      <w:tblPr>
        <w:tblW w:w="6471" w:type="pct"/>
        <w:tblInd w:w="-1139" w:type="dxa"/>
        <w:tblLook w:val="01E0" w:firstRow="1" w:lastRow="1" w:firstColumn="1" w:lastColumn="1" w:noHBand="0" w:noVBand="0"/>
      </w:tblPr>
      <w:tblGrid>
        <w:gridCol w:w="1797"/>
        <w:gridCol w:w="1762"/>
        <w:gridCol w:w="848"/>
        <w:gridCol w:w="223"/>
        <w:gridCol w:w="602"/>
        <w:gridCol w:w="445"/>
        <w:gridCol w:w="641"/>
        <w:gridCol w:w="327"/>
        <w:gridCol w:w="325"/>
        <w:gridCol w:w="373"/>
        <w:gridCol w:w="509"/>
        <w:gridCol w:w="548"/>
        <w:gridCol w:w="515"/>
        <w:gridCol w:w="336"/>
        <w:gridCol w:w="1079"/>
        <w:gridCol w:w="975"/>
      </w:tblGrid>
      <w:tr w:rsidR="00DA7D9B" w:rsidRPr="0069156A" w14:paraId="4C2C014E" w14:textId="77777777" w:rsidTr="00301C69">
        <w:trPr>
          <w:trHeight w:val="567"/>
        </w:trPr>
        <w:tc>
          <w:tcPr>
            <w:tcW w:w="759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FE523D2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課程或活動名稱</w:t>
            </w:r>
          </w:p>
        </w:tc>
        <w:tc>
          <w:tcPr>
            <w:tcW w:w="4241" w:type="pct"/>
            <w:gridSpan w:val="1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649BE84F" w14:textId="34C23BDB" w:rsidR="007D370A" w:rsidRPr="0069156A" w:rsidRDefault="00CD1EDB" w:rsidP="00301C69">
            <w:p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10</w:t>
            </w:r>
            <w:r w:rsidR="006348AF">
              <w:rPr>
                <w:rFonts w:asciiTheme="minorEastAsia" w:eastAsiaTheme="minorEastAsia" w:hAnsiTheme="minorEastAsia" w:hint="eastAsia"/>
              </w:rPr>
              <w:t>8</w:t>
            </w:r>
            <w:r w:rsidR="00F170DD">
              <w:rPr>
                <w:rFonts w:asciiTheme="minorEastAsia" w:eastAsiaTheme="minorEastAsia" w:hAnsiTheme="minorEastAsia" w:hint="eastAsia"/>
              </w:rPr>
              <w:t>學年度大學多元入學</w:t>
            </w:r>
            <w:r w:rsidR="00301C69">
              <w:rPr>
                <w:rFonts w:asciiTheme="minorEastAsia" w:eastAsiaTheme="minorEastAsia" w:hAnsiTheme="minorEastAsia" w:hint="eastAsia"/>
              </w:rPr>
              <w:t>升學輔導</w:t>
            </w:r>
            <w:r w:rsidR="007D370A" w:rsidRPr="0069156A">
              <w:rPr>
                <w:rFonts w:asciiTheme="minorEastAsia" w:eastAsiaTheme="minorEastAsia" w:hAnsiTheme="minorEastAsia" w:hint="eastAsia"/>
              </w:rPr>
              <w:t>說明會</w:t>
            </w:r>
          </w:p>
        </w:tc>
      </w:tr>
      <w:tr w:rsidR="00DA7D9B" w:rsidRPr="0069156A" w14:paraId="5A1FFAF1" w14:textId="77777777" w:rsidTr="00DA7D9B">
        <w:trPr>
          <w:trHeight w:val="454"/>
        </w:trPr>
        <w:tc>
          <w:tcPr>
            <w:tcW w:w="759" w:type="pct"/>
            <w:vMerge w:val="restart"/>
            <w:tcBorders>
              <w:top w:val="single" w:sz="4" w:space="0" w:color="666699"/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4F3AE8AC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類別</w:t>
            </w:r>
          </w:p>
        </w:tc>
        <w:tc>
          <w:tcPr>
            <w:tcW w:w="744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1FCF86F" w14:textId="77777777" w:rsidR="007D370A" w:rsidRPr="0069156A" w:rsidRDefault="007D370A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■生涯發展教育</w:t>
            </w:r>
          </w:p>
        </w:tc>
        <w:tc>
          <w:tcPr>
            <w:tcW w:w="706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0D38E06" w14:textId="77777777" w:rsidR="007D370A" w:rsidRPr="0069156A" w:rsidRDefault="007D370A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□技藝教育學程</w:t>
            </w:r>
          </w:p>
        </w:tc>
        <w:tc>
          <w:tcPr>
            <w:tcW w:w="957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4EFC2B89" w14:textId="77777777" w:rsidR="007D370A" w:rsidRPr="0069156A" w:rsidRDefault="007D370A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□生命教育</w:t>
            </w:r>
          </w:p>
        </w:tc>
        <w:tc>
          <w:tcPr>
            <w:tcW w:w="884" w:type="pct"/>
            <w:gridSpan w:val="4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B1EF8D1" w14:textId="44DDFFB3" w:rsidR="007D370A" w:rsidRPr="0069156A" w:rsidRDefault="00301C69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r w:rsidR="007D370A"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教師知能</w:t>
            </w:r>
          </w:p>
        </w:tc>
        <w:tc>
          <w:tcPr>
            <w:tcW w:w="951" w:type="pct"/>
            <w:gridSpan w:val="2"/>
            <w:tcBorders>
              <w:top w:val="single" w:sz="4" w:space="0" w:color="666699"/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E3C4B42" w14:textId="77777777" w:rsidR="007D370A" w:rsidRPr="0069156A" w:rsidRDefault="007D370A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□其他</w:t>
            </w:r>
          </w:p>
        </w:tc>
      </w:tr>
      <w:tr w:rsidR="00DA7D9B" w:rsidRPr="0069156A" w14:paraId="07195A42" w14:textId="77777777" w:rsidTr="00DA7D9B">
        <w:trPr>
          <w:trHeight w:val="454"/>
        </w:trPr>
        <w:tc>
          <w:tcPr>
            <w:tcW w:w="759" w:type="pct"/>
            <w:vMerge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7EAD2D5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</w:p>
        </w:tc>
        <w:tc>
          <w:tcPr>
            <w:tcW w:w="744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6A702B5" w14:textId="77777777" w:rsidR="007D370A" w:rsidRPr="0069156A" w:rsidRDefault="007D370A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□性別平等教育</w:t>
            </w:r>
          </w:p>
        </w:tc>
        <w:tc>
          <w:tcPr>
            <w:tcW w:w="706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01F9E9C" w14:textId="77777777" w:rsidR="007D370A" w:rsidRPr="0069156A" w:rsidRDefault="007D370A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□高關懷</w:t>
            </w:r>
          </w:p>
        </w:tc>
        <w:tc>
          <w:tcPr>
            <w:tcW w:w="956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814C41B" w14:textId="13A759AF" w:rsidR="007D370A" w:rsidRPr="0069156A" w:rsidRDefault="00301C69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r w:rsidR="007D370A"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家庭親職教育</w:t>
            </w:r>
          </w:p>
        </w:tc>
        <w:tc>
          <w:tcPr>
            <w:tcW w:w="885" w:type="pct"/>
            <w:gridSpan w:val="4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FB3F5FC" w14:textId="77777777" w:rsidR="007D370A" w:rsidRPr="0069156A" w:rsidRDefault="007D370A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□弱勢扶助</w:t>
            </w:r>
          </w:p>
        </w:tc>
        <w:tc>
          <w:tcPr>
            <w:tcW w:w="951" w:type="pct"/>
            <w:gridSpan w:val="2"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5F08489" w14:textId="77777777" w:rsidR="007D370A" w:rsidRPr="0069156A" w:rsidRDefault="007D370A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</w:p>
        </w:tc>
      </w:tr>
      <w:tr w:rsidR="00DA7D9B" w:rsidRPr="0069156A" w14:paraId="4DC164AA" w14:textId="77777777" w:rsidTr="00301C69">
        <w:trPr>
          <w:trHeight w:val="567"/>
        </w:trPr>
        <w:tc>
          <w:tcPr>
            <w:tcW w:w="759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2A84B53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辦理日期</w:t>
            </w:r>
          </w:p>
        </w:tc>
        <w:tc>
          <w:tcPr>
            <w:tcW w:w="2085" w:type="pct"/>
            <w:gridSpan w:val="7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D5E9594" w14:textId="1C1D0A48" w:rsidR="007D370A" w:rsidRPr="0069156A" w:rsidRDefault="00FA2229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FA2229">
              <w:rPr>
                <w:rFonts w:asciiTheme="minorEastAsia" w:eastAsiaTheme="minorEastAsia" w:hAnsiTheme="minorEastAsia" w:hint="eastAsia"/>
                <w:sz w:val="22"/>
                <w:szCs w:val="22"/>
              </w:rPr>
              <w:t>10</w:t>
            </w:r>
            <w:r w:rsidR="006348AF">
              <w:rPr>
                <w:rFonts w:asciiTheme="minorEastAsia" w:eastAsiaTheme="minorEastAsia" w:hAnsiTheme="minorEastAsia" w:hint="eastAsia"/>
                <w:sz w:val="22"/>
                <w:szCs w:val="22"/>
              </w:rPr>
              <w:t>8</w:t>
            </w:r>
            <w:r w:rsidRPr="00FA2229">
              <w:rPr>
                <w:rFonts w:asciiTheme="minorEastAsia" w:eastAsiaTheme="minorEastAsia" w:hAnsiTheme="minorEastAsia" w:hint="eastAsia"/>
                <w:sz w:val="22"/>
                <w:szCs w:val="22"/>
              </w:rPr>
              <w:t>/12/</w:t>
            </w:r>
            <w:r w:rsidR="006348AF">
              <w:rPr>
                <w:rFonts w:asciiTheme="minorEastAsia" w:eastAsiaTheme="minorEastAsia" w:hAnsiTheme="minorEastAsia" w:hint="eastAsia"/>
                <w:sz w:val="22"/>
                <w:szCs w:val="22"/>
              </w:rPr>
              <w:t>02</w:t>
            </w:r>
            <w:r w:rsidRPr="00FA2229">
              <w:rPr>
                <w:rFonts w:asciiTheme="minorEastAsia" w:eastAsiaTheme="minorEastAsia" w:hAnsiTheme="minorEastAsia" w:hint="eastAsia"/>
                <w:sz w:val="22"/>
                <w:szCs w:val="22"/>
              </w:rPr>
              <w:t>(</w:t>
            </w:r>
            <w:r w:rsidR="006B17A0">
              <w:rPr>
                <w:rFonts w:asciiTheme="minorEastAsia" w:eastAsiaTheme="minorEastAsia" w:hAnsiTheme="minorEastAsia" w:hint="eastAsia"/>
                <w:sz w:val="22"/>
                <w:szCs w:val="22"/>
              </w:rPr>
              <w:t>一</w:t>
            </w:r>
            <w:r w:rsidRPr="00FA2229">
              <w:rPr>
                <w:rFonts w:asciiTheme="minorEastAsia" w:eastAsiaTheme="minorEastAsia" w:hAnsiTheme="minorEastAsia" w:hint="eastAsia"/>
                <w:sz w:val="22"/>
                <w:szCs w:val="22"/>
              </w:rPr>
              <w:t>)</w:t>
            </w:r>
            <w:r w:rsidR="002208B6">
              <w:rPr>
                <w:rFonts w:asciiTheme="minorEastAsia" w:eastAsiaTheme="minorEastAsia" w:hAnsiTheme="minorEastAsia" w:hint="eastAsia"/>
                <w:sz w:val="22"/>
                <w:szCs w:val="22"/>
              </w:rPr>
              <w:t>1</w:t>
            </w:r>
            <w:r w:rsidR="00301C69">
              <w:rPr>
                <w:rFonts w:asciiTheme="minorEastAsia" w:eastAsiaTheme="minorEastAsia" w:hAnsiTheme="minorEastAsia" w:hint="eastAsia"/>
                <w:sz w:val="22"/>
                <w:szCs w:val="22"/>
              </w:rPr>
              <w:t>2</w:t>
            </w:r>
            <w:r w:rsidRPr="00FA2229">
              <w:rPr>
                <w:rFonts w:asciiTheme="minorEastAsia" w:eastAsiaTheme="minorEastAsia" w:hAnsiTheme="minorEastAsia" w:hint="eastAsia"/>
                <w:sz w:val="22"/>
                <w:szCs w:val="22"/>
              </w:rPr>
              <w:t>：</w:t>
            </w:r>
            <w:r w:rsidR="006B17A0">
              <w:rPr>
                <w:rFonts w:asciiTheme="minorEastAsia" w:eastAsiaTheme="minorEastAsia" w:hAnsiTheme="minorEastAsia" w:hint="eastAsia"/>
                <w:sz w:val="22"/>
                <w:szCs w:val="22"/>
              </w:rPr>
              <w:t>0</w:t>
            </w:r>
            <w:r w:rsidRPr="00FA2229">
              <w:rPr>
                <w:rFonts w:asciiTheme="minorEastAsia" w:eastAsiaTheme="minorEastAsia" w:hAnsiTheme="minorEastAsia" w:hint="eastAsia"/>
                <w:sz w:val="22"/>
                <w:szCs w:val="22"/>
              </w:rPr>
              <w:t>0～</w:t>
            </w:r>
            <w:r w:rsidR="002208B6">
              <w:rPr>
                <w:rFonts w:asciiTheme="minorEastAsia" w:eastAsiaTheme="minorEastAsia" w:hAnsiTheme="minorEastAsia" w:hint="eastAsia"/>
                <w:sz w:val="22"/>
                <w:szCs w:val="22"/>
              </w:rPr>
              <w:t>1</w:t>
            </w:r>
            <w:r w:rsidR="00301C69">
              <w:rPr>
                <w:rFonts w:asciiTheme="minorEastAsia" w:eastAsiaTheme="minorEastAsia" w:hAnsiTheme="minorEastAsia" w:hint="eastAsia"/>
                <w:sz w:val="22"/>
                <w:szCs w:val="22"/>
              </w:rPr>
              <w:t>4</w:t>
            </w:r>
            <w:r w:rsidRPr="00FA2229">
              <w:rPr>
                <w:rFonts w:asciiTheme="minorEastAsia" w:eastAsiaTheme="minorEastAsia" w:hAnsiTheme="minorEastAsia" w:hint="eastAsia"/>
                <w:sz w:val="22"/>
                <w:szCs w:val="22"/>
              </w:rPr>
              <w:t>：</w:t>
            </w:r>
            <w:r w:rsidR="002208B6">
              <w:rPr>
                <w:rFonts w:asciiTheme="minorEastAsia" w:eastAsiaTheme="minorEastAsia" w:hAnsiTheme="minorEastAsia" w:hint="eastAsia"/>
                <w:sz w:val="22"/>
                <w:szCs w:val="22"/>
              </w:rPr>
              <w:t>0</w:t>
            </w:r>
            <w:r w:rsidRPr="00FA2229">
              <w:rPr>
                <w:rFonts w:asciiTheme="minorEastAsia" w:eastAsiaTheme="minorEastAsia" w:hAnsiTheme="minorEastAsia" w:hint="eastAsia"/>
                <w:sz w:val="22"/>
                <w:szCs w:val="22"/>
              </w:rPr>
              <w:t>0</w:t>
            </w:r>
          </w:p>
        </w:tc>
        <w:tc>
          <w:tcPr>
            <w:tcW w:w="812" w:type="pct"/>
            <w:gridSpan w:val="4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09D344A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活動地點</w:t>
            </w:r>
          </w:p>
        </w:tc>
        <w:tc>
          <w:tcPr>
            <w:tcW w:w="1344" w:type="pct"/>
            <w:gridSpan w:val="4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9EBFFCE" w14:textId="3BABE977" w:rsidR="007D370A" w:rsidRPr="0069156A" w:rsidRDefault="00301C69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生涯規劃</w:t>
            </w:r>
            <w:r w:rsidR="002208B6">
              <w:rPr>
                <w:rFonts w:asciiTheme="minorEastAsia" w:eastAsiaTheme="minorEastAsia" w:hAnsiTheme="minorEastAsia" w:hint="eastAsia"/>
                <w:sz w:val="22"/>
                <w:szCs w:val="22"/>
              </w:rPr>
              <w:t>教室</w:t>
            </w:r>
          </w:p>
        </w:tc>
      </w:tr>
      <w:tr w:rsidR="00DA7D9B" w:rsidRPr="0069156A" w14:paraId="21EFC650" w14:textId="77777777" w:rsidTr="00301C69">
        <w:trPr>
          <w:trHeight w:val="567"/>
        </w:trPr>
        <w:tc>
          <w:tcPr>
            <w:tcW w:w="759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F3FBE01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協辦單位</w:t>
            </w:r>
          </w:p>
        </w:tc>
        <w:tc>
          <w:tcPr>
            <w:tcW w:w="4241" w:type="pct"/>
            <w:gridSpan w:val="1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B68E397" w14:textId="1C4589B5" w:rsidR="007D370A" w:rsidRPr="0069156A" w:rsidRDefault="007D370A" w:rsidP="00301C69">
            <w:p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 w:rsidRPr="0069156A">
              <w:rPr>
                <w:rFonts w:asciiTheme="minorEastAsia" w:eastAsiaTheme="minorEastAsia" w:hAnsiTheme="minorEastAsia" w:hint="eastAsia"/>
              </w:rPr>
              <w:t>教務處、</w:t>
            </w:r>
            <w:r w:rsidR="002208B6">
              <w:rPr>
                <w:rFonts w:asciiTheme="minorEastAsia" w:eastAsiaTheme="minorEastAsia" w:hAnsiTheme="minorEastAsia" w:hint="eastAsia"/>
              </w:rPr>
              <w:t>高中部</w:t>
            </w:r>
            <w:r w:rsidRPr="0069156A">
              <w:rPr>
                <w:rFonts w:asciiTheme="minorEastAsia" w:eastAsiaTheme="minorEastAsia" w:hAnsiTheme="minorEastAsia" w:hint="eastAsia"/>
              </w:rPr>
              <w:t>導師</w:t>
            </w:r>
          </w:p>
        </w:tc>
      </w:tr>
      <w:tr w:rsidR="00DA7D9B" w:rsidRPr="0069156A" w14:paraId="44C0D488" w14:textId="77777777" w:rsidTr="00DA7D9B">
        <w:trPr>
          <w:trHeight w:val="285"/>
        </w:trPr>
        <w:tc>
          <w:tcPr>
            <w:tcW w:w="759" w:type="pct"/>
            <w:vMerge w:val="restart"/>
            <w:tcBorders>
              <w:top w:val="single" w:sz="4" w:space="0" w:color="666699"/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697B638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參與人數</w:t>
            </w:r>
          </w:p>
          <w:p w14:paraId="05363CF1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(單位：人)</w:t>
            </w:r>
          </w:p>
        </w:tc>
        <w:tc>
          <w:tcPr>
            <w:tcW w:w="1196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CCC9EAE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校內教師</w:t>
            </w:r>
          </w:p>
        </w:tc>
        <w:tc>
          <w:tcPr>
            <w:tcW w:w="1039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0F0245F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校內學生</w:t>
            </w:r>
          </w:p>
        </w:tc>
        <w:tc>
          <w:tcPr>
            <w:tcW w:w="1557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auto"/>
            </w:tcBorders>
            <w:shd w:val="clear" w:color="auto" w:fill="auto"/>
            <w:vAlign w:val="center"/>
          </w:tcPr>
          <w:p w14:paraId="37B01BF7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社區民眾、家長</w:t>
            </w:r>
          </w:p>
        </w:tc>
        <w:tc>
          <w:tcPr>
            <w:tcW w:w="450" w:type="pct"/>
            <w:tcBorders>
              <w:top w:val="single" w:sz="4" w:space="0" w:color="666699"/>
              <w:left w:val="single" w:sz="4" w:space="0" w:color="auto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A2DA932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合計</w:t>
            </w:r>
          </w:p>
        </w:tc>
      </w:tr>
      <w:tr w:rsidR="00DA7D9B" w:rsidRPr="0069156A" w14:paraId="399540C0" w14:textId="77777777" w:rsidTr="00DA7D9B">
        <w:trPr>
          <w:trHeight w:val="285"/>
        </w:trPr>
        <w:tc>
          <w:tcPr>
            <w:tcW w:w="759" w:type="pct"/>
            <w:vMerge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4A63881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</w:p>
        </w:tc>
        <w:tc>
          <w:tcPr>
            <w:tcW w:w="1196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67D27132" w14:textId="4629D00D" w:rsidR="007D370A" w:rsidRPr="0069156A" w:rsidRDefault="00F54CA3" w:rsidP="0069156A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</w:t>
            </w:r>
            <w:r w:rsidR="00301C69">
              <w:rPr>
                <w:rFonts w:asciiTheme="minorEastAsia" w:eastAsiaTheme="minorEastAsia" w:hAnsiTheme="minorEastAsia" w:hint="eastAsia"/>
              </w:rPr>
              <w:t>7</w:t>
            </w:r>
          </w:p>
        </w:tc>
        <w:tc>
          <w:tcPr>
            <w:tcW w:w="1039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F4D7E2F" w14:textId="6483ED66" w:rsidR="007D370A" w:rsidRPr="0069156A" w:rsidRDefault="00301C69" w:rsidP="0069156A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0</w:t>
            </w:r>
          </w:p>
        </w:tc>
        <w:tc>
          <w:tcPr>
            <w:tcW w:w="1557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auto"/>
            </w:tcBorders>
            <w:shd w:val="clear" w:color="auto" w:fill="auto"/>
            <w:vAlign w:val="center"/>
          </w:tcPr>
          <w:p w14:paraId="2AEE7D95" w14:textId="2F348A64" w:rsidR="007D370A" w:rsidRPr="0069156A" w:rsidRDefault="00301C69" w:rsidP="0069156A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0</w:t>
            </w:r>
          </w:p>
        </w:tc>
        <w:tc>
          <w:tcPr>
            <w:tcW w:w="450" w:type="pct"/>
            <w:tcBorders>
              <w:top w:val="single" w:sz="4" w:space="0" w:color="666699"/>
              <w:left w:val="single" w:sz="4" w:space="0" w:color="auto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A5492ED" w14:textId="3E711ED2" w:rsidR="007D370A" w:rsidRPr="0069156A" w:rsidRDefault="00301C69" w:rsidP="0069156A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17</w:t>
            </w:r>
            <w:r w:rsidR="000420F1">
              <w:rPr>
                <w:rFonts w:asciiTheme="minorEastAsia" w:eastAsiaTheme="minorEastAsia" w:hAnsiTheme="minorEastAsia"/>
              </w:rPr>
              <w:t xml:space="preserve"> </w:t>
            </w:r>
            <w:r w:rsidR="000420F1">
              <w:rPr>
                <w:rFonts w:asciiTheme="minorEastAsia" w:eastAsiaTheme="minorEastAsia" w:hAnsiTheme="minorEastAsia" w:hint="eastAsia"/>
              </w:rPr>
              <w:t xml:space="preserve">   </w:t>
            </w:r>
          </w:p>
        </w:tc>
      </w:tr>
      <w:tr w:rsidR="00DA7D9B" w:rsidRPr="0069156A" w14:paraId="215A2A2D" w14:textId="77777777" w:rsidTr="00DA7D9B">
        <w:trPr>
          <w:trHeight w:val="140"/>
        </w:trPr>
        <w:tc>
          <w:tcPr>
            <w:tcW w:w="759" w:type="pct"/>
            <w:vMerge w:val="restart"/>
            <w:tcBorders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DE1D780" w14:textId="77777777" w:rsidR="006B17A0" w:rsidRPr="0069156A" w:rsidRDefault="006B17A0" w:rsidP="00AC265E">
            <w:pPr>
              <w:ind w:left="57" w:right="57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經  費</w:t>
            </w:r>
          </w:p>
        </w:tc>
        <w:tc>
          <w:tcPr>
            <w:tcW w:w="1102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4C15037E" w14:textId="77777777" w:rsidR="006B17A0" w:rsidRPr="0069156A" w:rsidRDefault="006B17A0" w:rsidP="00AC265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經費項目</w:t>
            </w:r>
          </w:p>
        </w:tc>
        <w:tc>
          <w:tcPr>
            <w:tcW w:w="348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D33E93D" w14:textId="77777777" w:rsidR="006B17A0" w:rsidRPr="0069156A" w:rsidRDefault="006B17A0" w:rsidP="00AC265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數量</w:t>
            </w:r>
          </w:p>
        </w:tc>
        <w:tc>
          <w:tcPr>
            <w:tcW w:w="484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B87BBA7" w14:textId="77777777" w:rsidR="006B17A0" w:rsidRPr="0069156A" w:rsidRDefault="006B17A0" w:rsidP="00AC265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單位</w:t>
            </w:r>
          </w:p>
        </w:tc>
        <w:tc>
          <w:tcPr>
            <w:tcW w:w="709" w:type="pct"/>
            <w:gridSpan w:val="4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136BE20" w14:textId="77777777" w:rsidR="006B17A0" w:rsidRPr="0069156A" w:rsidRDefault="006B17A0" w:rsidP="00AC265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單價</w:t>
            </w:r>
          </w:p>
        </w:tc>
        <w:tc>
          <w:tcPr>
            <w:tcW w:w="493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C289DE6" w14:textId="77777777" w:rsidR="006B17A0" w:rsidRPr="0069156A" w:rsidRDefault="006B17A0" w:rsidP="00AC265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小計</w:t>
            </w:r>
          </w:p>
        </w:tc>
        <w:tc>
          <w:tcPr>
            <w:tcW w:w="1106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D3E7D50" w14:textId="77777777" w:rsidR="006B17A0" w:rsidRPr="0069156A" w:rsidRDefault="006B17A0" w:rsidP="00AC265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備註</w:t>
            </w:r>
          </w:p>
        </w:tc>
      </w:tr>
      <w:tr w:rsidR="00DA7D9B" w:rsidRPr="0069156A" w14:paraId="320C3A12" w14:textId="77777777" w:rsidTr="00364A04">
        <w:trPr>
          <w:trHeight w:val="140"/>
        </w:trPr>
        <w:tc>
          <w:tcPr>
            <w:tcW w:w="759" w:type="pct"/>
            <w:vMerge/>
            <w:tcBorders>
              <w:left w:val="single" w:sz="4" w:space="0" w:color="666699"/>
              <w:bottom w:val="single" w:sz="4" w:space="0" w:color="auto"/>
              <w:right w:val="single" w:sz="4" w:space="0" w:color="666699"/>
            </w:tcBorders>
            <w:shd w:val="clear" w:color="auto" w:fill="auto"/>
            <w:vAlign w:val="center"/>
          </w:tcPr>
          <w:p w14:paraId="1B10B819" w14:textId="77777777" w:rsidR="00DA7D9B" w:rsidRPr="0069156A" w:rsidRDefault="00DA7D9B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</w:p>
        </w:tc>
        <w:tc>
          <w:tcPr>
            <w:tcW w:w="1102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auto"/>
              <w:right w:val="single" w:sz="4" w:space="0" w:color="666699"/>
            </w:tcBorders>
            <w:shd w:val="clear" w:color="auto" w:fill="auto"/>
            <w:vAlign w:val="center"/>
          </w:tcPr>
          <w:p w14:paraId="6B734FF3" w14:textId="0DC3AC20" w:rsidR="00DA7D9B" w:rsidRPr="0069156A" w:rsidRDefault="00DA7D9B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301C69">
              <w:rPr>
                <w:rFonts w:asciiTheme="minorEastAsia" w:eastAsiaTheme="minorEastAsia" w:hAnsiTheme="minorEastAsia" w:hint="eastAsia"/>
              </w:rPr>
              <w:t>家長會經費</w:t>
            </w:r>
          </w:p>
        </w:tc>
        <w:tc>
          <w:tcPr>
            <w:tcW w:w="348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F184F" w14:textId="15F85235" w:rsidR="00DA7D9B" w:rsidRPr="0069156A" w:rsidRDefault="00DA7D9B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17</w:t>
            </w:r>
          </w:p>
        </w:tc>
        <w:tc>
          <w:tcPr>
            <w:tcW w:w="484" w:type="pct"/>
            <w:gridSpan w:val="2"/>
            <w:tcBorders>
              <w:top w:val="single" w:sz="4" w:space="0" w:color="66669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4726E" w14:textId="77777777" w:rsidR="00DA7D9B" w:rsidRPr="0069156A" w:rsidRDefault="00DA7D9B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69156A">
              <w:rPr>
                <w:rFonts w:asciiTheme="minorEastAsia" w:eastAsiaTheme="minorEastAsia" w:hAnsiTheme="minorEastAsia" w:hint="eastAsia"/>
              </w:rPr>
              <w:t>個</w:t>
            </w:r>
          </w:p>
        </w:tc>
        <w:tc>
          <w:tcPr>
            <w:tcW w:w="709" w:type="pct"/>
            <w:gridSpan w:val="4"/>
            <w:tcBorders>
              <w:top w:val="single" w:sz="4" w:space="0" w:color="66669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6B6BD" w14:textId="213ED1F0" w:rsidR="00DA7D9B" w:rsidRPr="0069156A" w:rsidRDefault="00DA7D9B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493" w:type="pct"/>
            <w:gridSpan w:val="2"/>
            <w:tcBorders>
              <w:top w:val="single" w:sz="4" w:space="0" w:color="666699"/>
              <w:left w:val="single" w:sz="4" w:space="0" w:color="auto"/>
              <w:bottom w:val="single" w:sz="4" w:space="0" w:color="auto"/>
              <w:right w:val="single" w:sz="4" w:space="0" w:color="666699"/>
            </w:tcBorders>
            <w:shd w:val="clear" w:color="auto" w:fill="auto"/>
            <w:vAlign w:val="center"/>
          </w:tcPr>
          <w:p w14:paraId="779D1CCA" w14:textId="636A6122" w:rsidR="00DA7D9B" w:rsidRPr="0069156A" w:rsidRDefault="00DA7D9B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785</w:t>
            </w:r>
          </w:p>
        </w:tc>
        <w:tc>
          <w:tcPr>
            <w:tcW w:w="1106" w:type="pct"/>
            <w:gridSpan w:val="3"/>
            <w:vMerge w:val="restart"/>
            <w:tcBorders>
              <w:top w:val="single" w:sz="4" w:space="0" w:color="666699"/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6166710F" w14:textId="64430762" w:rsidR="00DA7D9B" w:rsidRPr="0069156A" w:rsidRDefault="00DA7D9B" w:rsidP="00AC265E">
            <w:pPr>
              <w:spacing w:line="280" w:lineRule="exact"/>
              <w:rPr>
                <w:rFonts w:asciiTheme="minorEastAsia" w:eastAsiaTheme="minorEastAsia" w:hAnsiTheme="minorEastAsia"/>
                <w:sz w:val="20"/>
              </w:rPr>
            </w:pPr>
          </w:p>
        </w:tc>
      </w:tr>
      <w:tr w:rsidR="00DA7D9B" w:rsidRPr="0069156A" w14:paraId="0A23185E" w14:textId="77777777" w:rsidTr="00364A04">
        <w:trPr>
          <w:trHeight w:val="213"/>
        </w:trPr>
        <w:tc>
          <w:tcPr>
            <w:tcW w:w="759" w:type="pct"/>
            <w:tcBorders>
              <w:top w:val="single" w:sz="4" w:space="0" w:color="auto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CDC1BD7" w14:textId="77777777" w:rsidR="00DA7D9B" w:rsidRPr="0069156A" w:rsidRDefault="00DA7D9B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</w:p>
        </w:tc>
        <w:tc>
          <w:tcPr>
            <w:tcW w:w="1102" w:type="pct"/>
            <w:gridSpan w:val="2"/>
            <w:tcBorders>
              <w:top w:val="single" w:sz="4" w:space="0" w:color="auto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324E73E" w14:textId="5B5C8BE0" w:rsidR="00DA7D9B" w:rsidRPr="0069156A" w:rsidRDefault="00DA7D9B" w:rsidP="00AC265E">
            <w:pPr>
              <w:spacing w:line="0" w:lineRule="atLeast"/>
              <w:jc w:val="center"/>
              <w:rPr>
                <w:rFonts w:asciiTheme="minorEastAsia" w:eastAsiaTheme="minorEastAsia" w:hAnsiTheme="minorEastAsia" w:hint="eastAsia"/>
              </w:rPr>
            </w:pPr>
            <w:r w:rsidRPr="0069156A">
              <w:rPr>
                <w:rFonts w:asciiTheme="minorEastAsia" w:eastAsiaTheme="minorEastAsia" w:hAnsiTheme="minorEastAsia" w:hint="eastAsia"/>
              </w:rPr>
              <w:t>合  計</w:t>
            </w:r>
          </w:p>
        </w:tc>
        <w:tc>
          <w:tcPr>
            <w:tcW w:w="2034" w:type="pct"/>
            <w:gridSpan w:val="10"/>
            <w:tcBorders>
              <w:top w:val="single" w:sz="4" w:space="0" w:color="auto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9C7EAB9" w14:textId="25469E97" w:rsidR="00DA7D9B" w:rsidRDefault="00DA7D9B" w:rsidP="00AC265E">
            <w:pPr>
              <w:spacing w:line="0" w:lineRule="atLeast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785</w:t>
            </w:r>
            <w:r w:rsidRPr="0069156A">
              <w:rPr>
                <w:rFonts w:asciiTheme="minorEastAsia" w:eastAsiaTheme="minorEastAsia" w:hAnsiTheme="minorEastAsia" w:hint="eastAsia"/>
              </w:rPr>
              <w:t>元</w:t>
            </w:r>
          </w:p>
        </w:tc>
        <w:tc>
          <w:tcPr>
            <w:tcW w:w="1106" w:type="pct"/>
            <w:gridSpan w:val="3"/>
            <w:vMerge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458493B3" w14:textId="77777777" w:rsidR="00DA7D9B" w:rsidRPr="0069156A" w:rsidRDefault="00DA7D9B" w:rsidP="00AC265E">
            <w:pPr>
              <w:rPr>
                <w:rFonts w:asciiTheme="minorEastAsia" w:eastAsiaTheme="minorEastAsia" w:hAnsiTheme="minorEastAsia"/>
              </w:rPr>
            </w:pPr>
          </w:p>
        </w:tc>
      </w:tr>
      <w:tr w:rsidR="00DA7D9B" w:rsidRPr="0069156A" w14:paraId="2621D452" w14:textId="77777777" w:rsidTr="00301C69">
        <w:trPr>
          <w:trHeight w:val="285"/>
        </w:trPr>
        <w:tc>
          <w:tcPr>
            <w:tcW w:w="759" w:type="pct"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7F70E40" w14:textId="77777777" w:rsidR="007D370A" w:rsidRPr="0069156A" w:rsidRDefault="007D370A" w:rsidP="00AC265E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課程或活動目標</w:t>
            </w:r>
          </w:p>
        </w:tc>
        <w:tc>
          <w:tcPr>
            <w:tcW w:w="4241" w:type="pct"/>
            <w:gridSpan w:val="1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BEA7B2E" w14:textId="56774CA7" w:rsidR="007850DD" w:rsidRPr="0069156A" w:rsidRDefault="007850DD" w:rsidP="00F170DD">
            <w:pPr>
              <w:pStyle w:val="a9"/>
              <w:numPr>
                <w:ilvl w:val="0"/>
                <w:numId w:val="11"/>
              </w:numPr>
              <w:snapToGrid w:val="0"/>
              <w:ind w:leftChars="0" w:left="357" w:hanging="357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說明</w:t>
            </w:r>
            <w:r w:rsidR="00D7474F">
              <w:rPr>
                <w:rFonts w:asciiTheme="minorEastAsia" w:eastAsiaTheme="minorEastAsia" w:hAnsiTheme="minorEastAsia" w:hint="eastAsia"/>
                <w:sz w:val="22"/>
                <w:szCs w:val="22"/>
              </w:rPr>
              <w:t>10</w:t>
            </w:r>
            <w:r w:rsidR="006B17A0">
              <w:rPr>
                <w:rFonts w:asciiTheme="minorEastAsia" w:eastAsiaTheme="minorEastAsia" w:hAnsiTheme="minorEastAsia" w:hint="eastAsia"/>
                <w:sz w:val="22"/>
                <w:szCs w:val="22"/>
              </w:rPr>
              <w:t>9</w:t>
            </w: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年大學入學升學輔導及各項多元入學管道。</w:t>
            </w:r>
          </w:p>
          <w:p w14:paraId="0D844398" w14:textId="3BF1D53B" w:rsidR="007D370A" w:rsidRPr="0069156A" w:rsidRDefault="00DA7D9B" w:rsidP="00F170DD">
            <w:pPr>
              <w:pStyle w:val="a9"/>
              <w:numPr>
                <w:ilvl w:val="0"/>
                <w:numId w:val="11"/>
              </w:numPr>
              <w:snapToGrid w:val="0"/>
              <w:ind w:leftChars="0" w:left="357" w:hanging="357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提供教師</w:t>
            </w:r>
            <w:r w:rsidR="007850DD"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與</w:t>
            </w:r>
            <w:r w:rsidR="00F54CA3">
              <w:rPr>
                <w:rFonts w:asciiTheme="minorEastAsia" w:eastAsiaTheme="minorEastAsia" w:hAnsiTheme="minorEastAsia" w:hint="eastAsia"/>
                <w:sz w:val="22"/>
                <w:szCs w:val="22"/>
              </w:rPr>
              <w:t>學生</w:t>
            </w:r>
            <w:r w:rsidR="007850DD"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溝通管道，以利了解學生升學志願選填方式與因應方案。</w:t>
            </w:r>
          </w:p>
        </w:tc>
      </w:tr>
      <w:tr w:rsidR="00DA7D9B" w:rsidRPr="0069156A" w14:paraId="048C90F0" w14:textId="77777777" w:rsidTr="00301C69">
        <w:trPr>
          <w:trHeight w:val="285"/>
        </w:trPr>
        <w:tc>
          <w:tcPr>
            <w:tcW w:w="759" w:type="pct"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ADB06CE" w14:textId="77777777" w:rsidR="007D370A" w:rsidRPr="0069156A" w:rsidRDefault="007D370A" w:rsidP="00AC265E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執行情形</w:t>
            </w:r>
            <w:r w:rsidRPr="0069156A">
              <w:rPr>
                <w:rFonts w:asciiTheme="minorEastAsia" w:eastAsiaTheme="minorEastAsia" w:hAnsiTheme="minorEastAsia"/>
                <w:sz w:val="20"/>
                <w:szCs w:val="22"/>
              </w:rPr>
              <w:br/>
            </w: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(活動內容)</w:t>
            </w:r>
          </w:p>
        </w:tc>
        <w:tc>
          <w:tcPr>
            <w:tcW w:w="4241" w:type="pct"/>
            <w:gridSpan w:val="1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6563C9C" w14:textId="0E26A679" w:rsidR="00F54CA3" w:rsidRPr="00DA7D9B" w:rsidRDefault="006B17A0" w:rsidP="00DA7D9B">
            <w:pPr>
              <w:pStyle w:val="a9"/>
              <w:numPr>
                <w:ilvl w:val="0"/>
                <w:numId w:val="12"/>
              </w:numPr>
              <w:spacing w:line="0" w:lineRule="atLeast"/>
              <w:ind w:leftChars="0"/>
              <w:rPr>
                <w:rFonts w:asciiTheme="minorEastAsia" w:eastAsiaTheme="minorEastAsia" w:hAnsiTheme="minorEastAsia" w:hint="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多元策圖書資訊社-牟國陶</w:t>
            </w:r>
            <w:r w:rsidR="00F54CA3" w:rsidRPr="00F54CA3">
              <w:rPr>
                <w:rFonts w:asciiTheme="minorEastAsia" w:eastAsiaTheme="minorEastAsia" w:hAnsiTheme="minorEastAsia" w:hint="eastAsia"/>
                <w:sz w:val="22"/>
                <w:szCs w:val="22"/>
              </w:rPr>
              <w:t>講師</w:t>
            </w:r>
            <w:r w:rsidR="007850DD"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講述：</w:t>
            </w:r>
            <w:r w:rsidR="00D7474F">
              <w:rPr>
                <w:rFonts w:asciiTheme="minorEastAsia" w:eastAsiaTheme="minorEastAsia" w:hAnsiTheme="minorEastAsia" w:hint="eastAsia"/>
                <w:sz w:val="22"/>
                <w:szCs w:val="22"/>
              </w:rPr>
              <w:t>10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9</w:t>
            </w:r>
            <w:r w:rsidR="007850DD"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年大學入學升學輔導及各項多元入學管道、校內繁星推薦作業流程說明。</w:t>
            </w:r>
          </w:p>
          <w:p w14:paraId="21CE5B2D" w14:textId="7752D1DD" w:rsidR="007D370A" w:rsidRPr="0069156A" w:rsidRDefault="007850DD" w:rsidP="00DA7D9B">
            <w:pPr>
              <w:pStyle w:val="a9"/>
              <w:numPr>
                <w:ilvl w:val="0"/>
                <w:numId w:val="12"/>
              </w:numPr>
              <w:spacing w:line="0" w:lineRule="atLeast"/>
              <w:ind w:leftChars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意見交流：</w:t>
            </w:r>
            <w:r w:rsidR="00DA7D9B">
              <w:rPr>
                <w:rFonts w:asciiTheme="minorEastAsia" w:eastAsiaTheme="minorEastAsia" w:hAnsiTheme="minorEastAsia" w:hint="eastAsia"/>
                <w:sz w:val="22"/>
                <w:szCs w:val="22"/>
              </w:rPr>
              <w:t>輔導主任</w:t>
            </w: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主持引導</w:t>
            </w:r>
            <w:r w:rsidR="00DA7D9B">
              <w:rPr>
                <w:rFonts w:asciiTheme="minorEastAsia" w:eastAsiaTheme="minorEastAsia" w:hAnsiTheme="minorEastAsia" w:hint="eastAsia"/>
                <w:sz w:val="22"/>
                <w:szCs w:val="22"/>
              </w:rPr>
              <w:t>教師</w:t>
            </w: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分享、提問。</w:t>
            </w:r>
          </w:p>
        </w:tc>
      </w:tr>
      <w:tr w:rsidR="00DA7D9B" w:rsidRPr="0069156A" w14:paraId="3BD3405E" w14:textId="77777777" w:rsidTr="00301C69">
        <w:trPr>
          <w:trHeight w:val="285"/>
        </w:trPr>
        <w:tc>
          <w:tcPr>
            <w:tcW w:w="759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FA0F485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心得與檢討建議</w:t>
            </w:r>
          </w:p>
        </w:tc>
        <w:tc>
          <w:tcPr>
            <w:tcW w:w="4241" w:type="pct"/>
            <w:gridSpan w:val="1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CD16808" w14:textId="0088233D" w:rsidR="007D370A" w:rsidRPr="0069156A" w:rsidRDefault="00DA7D9B" w:rsidP="007850DD">
            <w:pPr>
              <w:pStyle w:val="a9"/>
              <w:numPr>
                <w:ilvl w:val="0"/>
                <w:numId w:val="13"/>
              </w:numPr>
              <w:spacing w:line="0" w:lineRule="atLeast"/>
              <w:ind w:leftChars="0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教師非常</w:t>
            </w:r>
            <w:r w:rsidR="007850DD"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投入聽講，意見交流時間</w:t>
            </w:r>
            <w:r w:rsidR="00F54CA3">
              <w:rPr>
                <w:rFonts w:asciiTheme="minorEastAsia" w:eastAsiaTheme="minorEastAsia" w:hAnsiTheme="minorEastAsia" w:hint="eastAsia"/>
                <w:sz w:val="22"/>
                <w:szCs w:val="22"/>
              </w:rPr>
              <w:t>會</w:t>
            </w:r>
            <w:r w:rsidR="007850DD"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提問。</w:t>
            </w:r>
          </w:p>
          <w:p w14:paraId="0890F352" w14:textId="01BC7E9B" w:rsidR="00993B6F" w:rsidRPr="0069156A" w:rsidRDefault="00993B6F" w:rsidP="00DA7D9B">
            <w:pPr>
              <w:pStyle w:val="a9"/>
              <w:spacing w:line="0" w:lineRule="atLeast"/>
              <w:ind w:leftChars="0" w:left="360"/>
              <w:rPr>
                <w:rFonts w:asciiTheme="minorEastAsia" w:eastAsiaTheme="minorEastAsia" w:hAnsiTheme="minorEastAsia" w:hint="eastAsia"/>
                <w:sz w:val="22"/>
                <w:szCs w:val="22"/>
              </w:rPr>
            </w:pPr>
          </w:p>
        </w:tc>
      </w:tr>
      <w:tr w:rsidR="00DA7D9B" w:rsidRPr="0069156A" w14:paraId="794F1070" w14:textId="77777777" w:rsidTr="00DA7D9B">
        <w:trPr>
          <w:trHeight w:val="441"/>
        </w:trPr>
        <w:tc>
          <w:tcPr>
            <w:tcW w:w="759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44765B4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承辦人</w:t>
            </w:r>
          </w:p>
        </w:tc>
        <w:tc>
          <w:tcPr>
            <w:tcW w:w="1638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2158128" w14:textId="52CD02F7" w:rsidR="007D370A" w:rsidRPr="0069156A" w:rsidRDefault="00E755C1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69156A">
              <w:rPr>
                <w:rFonts w:asciiTheme="minorEastAsia" w:eastAsiaTheme="minorEastAsia" w:hAnsiTheme="minorEastAsia"/>
              </w:rPr>
              <w:t xml:space="preserve"> </w:t>
            </w:r>
            <w:r w:rsidR="002208B6">
              <w:rPr>
                <w:rFonts w:asciiTheme="minorEastAsia" w:eastAsiaTheme="minorEastAsia" w:hAnsiTheme="minorEastAsia" w:hint="eastAsia"/>
              </w:rPr>
              <w:t>許雅雯</w:t>
            </w:r>
          </w:p>
        </w:tc>
        <w:tc>
          <w:tcPr>
            <w:tcW w:w="1005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E08C269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處室主任</w:t>
            </w:r>
          </w:p>
        </w:tc>
        <w:tc>
          <w:tcPr>
            <w:tcW w:w="1599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116F8AE" w14:textId="77777777" w:rsidR="007D370A" w:rsidRPr="0069156A" w:rsidRDefault="000965D7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69156A">
              <w:rPr>
                <w:rFonts w:asciiTheme="minorEastAsia" w:eastAsiaTheme="minorEastAsia" w:hAnsiTheme="minorEastAsia" w:hint="eastAsia"/>
              </w:rPr>
              <w:t>游秀敏</w:t>
            </w:r>
          </w:p>
        </w:tc>
      </w:tr>
      <w:tr w:rsidR="00DA7D9B" w:rsidRPr="0069156A" w14:paraId="726547F7" w14:textId="77777777" w:rsidTr="00301C69">
        <w:trPr>
          <w:trHeight w:val="287"/>
        </w:trPr>
        <w:tc>
          <w:tcPr>
            <w:tcW w:w="5000" w:type="pct"/>
            <w:gridSpan w:val="16"/>
            <w:tcBorders>
              <w:top w:val="doub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10C5D55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活 動 相 片</w:t>
            </w:r>
          </w:p>
        </w:tc>
      </w:tr>
      <w:tr w:rsidR="00DA7D9B" w:rsidRPr="0069156A" w14:paraId="13A977C9" w14:textId="77777777" w:rsidTr="00DA7D9B">
        <w:tc>
          <w:tcPr>
            <w:tcW w:w="2396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126B1BB5" w14:textId="394F7DAD" w:rsidR="00275A3C" w:rsidRPr="0069156A" w:rsidRDefault="00DA7D9B" w:rsidP="00662C96">
            <w:pPr>
              <w:spacing w:line="0" w:lineRule="atLeast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/>
                <w:noProof/>
                <w:sz w:val="22"/>
                <w:szCs w:val="22"/>
              </w:rPr>
              <w:drawing>
                <wp:inline distT="0" distB="0" distL="0" distR="0" wp14:anchorId="39952E30" wp14:editId="43DD5C8B">
                  <wp:extent cx="3230880" cy="1817564"/>
                  <wp:effectExtent l="0" t="0" r="762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191202導師大學多元入學說明會_191202_000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924" cy="18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pct"/>
            <w:gridSpan w:val="10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3212BB55" w14:textId="51AC325A" w:rsidR="00275A3C" w:rsidRPr="0069156A" w:rsidRDefault="00DA7D9B" w:rsidP="00662C96">
            <w:pPr>
              <w:spacing w:line="0" w:lineRule="atLeast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/>
                <w:noProof/>
                <w:sz w:val="22"/>
                <w:szCs w:val="22"/>
              </w:rPr>
              <w:drawing>
                <wp:inline distT="0" distB="0" distL="0" distR="0" wp14:anchorId="56147D03" wp14:editId="48139949">
                  <wp:extent cx="3296920" cy="1854716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191202導師大學多元入學說明會_191202_0006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377" cy="187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D9B" w:rsidRPr="0069156A" w14:paraId="2E05C79F" w14:textId="77777777" w:rsidTr="00DA7D9B">
        <w:tc>
          <w:tcPr>
            <w:tcW w:w="2396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341B69CA" w14:textId="0DAEA3C0" w:rsidR="008963B1" w:rsidRPr="00275A3C" w:rsidRDefault="007D370A" w:rsidP="00F54CA3">
            <w:pPr>
              <w:spacing w:line="0" w:lineRule="atLeast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說明：</w:t>
            </w:r>
            <w:r w:rsidR="00DA7D9B">
              <w:rPr>
                <w:rFonts w:asciiTheme="minorEastAsia" w:eastAsiaTheme="minorEastAsia" w:hAnsiTheme="minorEastAsia" w:hint="eastAsia"/>
                <w:sz w:val="22"/>
                <w:szCs w:val="22"/>
              </w:rPr>
              <w:t>輔導主任開場並向導師</w:t>
            </w:r>
            <w:r w:rsidR="006B17A0" w:rsidRPr="006B17A0">
              <w:rPr>
                <w:rFonts w:asciiTheme="minorEastAsia" w:eastAsiaTheme="minorEastAsia" w:hAnsiTheme="minorEastAsia" w:hint="eastAsia"/>
                <w:sz w:val="22"/>
                <w:szCs w:val="22"/>
              </w:rPr>
              <w:t>解說。</w:t>
            </w:r>
          </w:p>
        </w:tc>
        <w:tc>
          <w:tcPr>
            <w:tcW w:w="2604" w:type="pct"/>
            <w:gridSpan w:val="10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5B3C2935" w14:textId="7AEC30D5" w:rsidR="00F36F83" w:rsidRPr="0069156A" w:rsidRDefault="007D370A" w:rsidP="00DA7D9B">
            <w:pPr>
              <w:spacing w:line="0" w:lineRule="atLeast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說明：</w:t>
            </w:r>
            <w:r w:rsidR="00DA7D9B" w:rsidRPr="00DA7D9B">
              <w:rPr>
                <w:rFonts w:asciiTheme="minorEastAsia" w:eastAsiaTheme="minorEastAsia" w:hAnsiTheme="minorEastAsia" w:hint="eastAsia"/>
                <w:sz w:val="22"/>
                <w:szCs w:val="22"/>
              </w:rPr>
              <w:t>牟講師完整說明大學多元入學管道。</w:t>
            </w:r>
            <w:r w:rsidR="00F36F83"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。</w:t>
            </w:r>
          </w:p>
        </w:tc>
      </w:tr>
      <w:tr w:rsidR="00DA7D9B" w:rsidRPr="0069156A" w14:paraId="390094A4" w14:textId="77777777" w:rsidTr="00DA7D9B">
        <w:tc>
          <w:tcPr>
            <w:tcW w:w="2396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36EDF418" w14:textId="337D224A" w:rsidR="00F54CA3" w:rsidRPr="0069156A" w:rsidRDefault="00DA7D9B" w:rsidP="00F54CA3">
            <w:pPr>
              <w:spacing w:line="0" w:lineRule="atLeast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/>
                <w:noProof/>
                <w:sz w:val="22"/>
                <w:szCs w:val="22"/>
              </w:rPr>
              <w:drawing>
                <wp:inline distT="0" distB="0" distL="0" distR="0" wp14:anchorId="62994699" wp14:editId="4E193C81">
                  <wp:extent cx="3467100" cy="1950452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191202導師大學多元入學說明會_191202_001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772" cy="195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pct"/>
            <w:gridSpan w:val="10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61BA0938" w14:textId="755B0AF4" w:rsidR="00F54CA3" w:rsidRPr="0069156A" w:rsidRDefault="00DA7D9B" w:rsidP="00F54CA3">
            <w:pPr>
              <w:spacing w:line="0" w:lineRule="atLeast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/>
                <w:noProof/>
                <w:sz w:val="22"/>
                <w:szCs w:val="22"/>
              </w:rPr>
              <w:drawing>
                <wp:inline distT="0" distB="0" distL="0" distR="0" wp14:anchorId="40C030E5" wp14:editId="568BF077">
                  <wp:extent cx="3434080" cy="193229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52540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340" cy="194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D9B" w:rsidRPr="0069156A" w14:paraId="2DDE82C4" w14:textId="77777777" w:rsidTr="00DA7D9B">
        <w:trPr>
          <w:trHeight w:val="138"/>
        </w:trPr>
        <w:tc>
          <w:tcPr>
            <w:tcW w:w="2396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6653359C" w14:textId="0F073272" w:rsidR="00F54CA3" w:rsidRPr="00275A3C" w:rsidRDefault="00F54CA3" w:rsidP="00FE0544">
            <w:pPr>
              <w:spacing w:line="0" w:lineRule="atLeast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說明：</w:t>
            </w:r>
            <w:r w:rsidR="006B17A0">
              <w:rPr>
                <w:rFonts w:asciiTheme="minorEastAsia" w:eastAsiaTheme="minorEastAsia" w:hAnsiTheme="minorEastAsia" w:hint="eastAsia"/>
                <w:sz w:val="22"/>
                <w:szCs w:val="22"/>
              </w:rPr>
              <w:t>牟講師</w:t>
            </w:r>
            <w:r w:rsidR="006B17A0" w:rsidRPr="006B17A0">
              <w:rPr>
                <w:rFonts w:asciiTheme="minorEastAsia" w:eastAsiaTheme="minorEastAsia" w:hAnsiTheme="minorEastAsia" w:hint="eastAsia"/>
                <w:sz w:val="22"/>
                <w:szCs w:val="22"/>
              </w:rPr>
              <w:t>完整說明</w:t>
            </w:r>
            <w:r w:rsidR="006B17A0">
              <w:rPr>
                <w:rFonts w:asciiTheme="minorEastAsia" w:eastAsiaTheme="minorEastAsia" w:hAnsiTheme="minorEastAsia" w:hint="eastAsia"/>
                <w:sz w:val="22"/>
                <w:szCs w:val="22"/>
              </w:rPr>
              <w:t>大學多元入學管道</w:t>
            </w: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。</w:t>
            </w:r>
          </w:p>
        </w:tc>
        <w:tc>
          <w:tcPr>
            <w:tcW w:w="2604" w:type="pct"/>
            <w:gridSpan w:val="10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213CA04E" w14:textId="6400AAAB" w:rsidR="00F54CA3" w:rsidRPr="0069156A" w:rsidRDefault="00F54CA3" w:rsidP="006B17A0">
            <w:pPr>
              <w:spacing w:line="0" w:lineRule="atLeast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說明：</w:t>
            </w:r>
            <w:r w:rsidR="00DA7D9B">
              <w:rPr>
                <w:rFonts w:asciiTheme="minorEastAsia" w:eastAsiaTheme="minorEastAsia" w:hAnsiTheme="minorEastAsia" w:hint="eastAsia"/>
                <w:sz w:val="22"/>
                <w:szCs w:val="22"/>
              </w:rPr>
              <w:t>校長提出問題跟講師交流</w:t>
            </w:r>
            <w:bookmarkStart w:id="0" w:name="_GoBack"/>
            <w:bookmarkEnd w:id="0"/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。</w:t>
            </w:r>
          </w:p>
        </w:tc>
      </w:tr>
    </w:tbl>
    <w:p w14:paraId="67E0FA01" w14:textId="4B45D0C2" w:rsidR="00944738" w:rsidRPr="00662C96" w:rsidRDefault="00662C96">
      <w:pPr>
        <w:widowControl/>
        <w:rPr>
          <w:rFonts w:asciiTheme="minorEastAsia" w:eastAsiaTheme="minorEastAsia" w:hAnsiTheme="minorEastAsia"/>
          <w:b/>
          <w:sz w:val="28"/>
          <w:szCs w:val="28"/>
        </w:rPr>
      </w:pPr>
      <w:r w:rsidRPr="00662C96">
        <w:rPr>
          <w:rFonts w:asciiTheme="minorEastAsia" w:eastAsiaTheme="minorEastAsia" w:hAnsiTheme="minorEastAsia" w:hint="eastAsia"/>
          <w:b/>
          <w:sz w:val="28"/>
          <w:szCs w:val="28"/>
        </w:rPr>
        <w:t>簽呈</w:t>
      </w:r>
    </w:p>
    <w:p w14:paraId="50668A8D" w14:textId="5E9A4AD2" w:rsidR="00662C96" w:rsidRDefault="00301C69">
      <w:pPr>
        <w:widowControl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  <w:noProof/>
        </w:rPr>
        <w:lastRenderedPageBreak/>
        <w:drawing>
          <wp:inline distT="0" distB="0" distL="0" distR="0" wp14:anchorId="603550E6" wp14:editId="31A31235">
            <wp:extent cx="5278120" cy="7465695"/>
            <wp:effectExtent l="0" t="0" r="0" b="190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X-5110FN_20191119_130349_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5DBB6" w14:textId="32C0B753" w:rsidR="00662C96" w:rsidRDefault="00662C96">
      <w:pPr>
        <w:widowControl/>
        <w:rPr>
          <w:rFonts w:asciiTheme="minorEastAsia" w:eastAsiaTheme="minorEastAsia" w:hAnsiTheme="minorEastAsia"/>
        </w:rPr>
      </w:pPr>
    </w:p>
    <w:p w14:paraId="5B7C3037" w14:textId="77777777" w:rsidR="00662C96" w:rsidRDefault="00662C96">
      <w:pPr>
        <w:widowControl/>
        <w:rPr>
          <w:rFonts w:asciiTheme="minorEastAsia" w:eastAsiaTheme="minorEastAsia" w:hAnsiTheme="minorEastAsia"/>
        </w:rPr>
      </w:pPr>
    </w:p>
    <w:p w14:paraId="0455E28F" w14:textId="77777777" w:rsidR="00662C96" w:rsidRDefault="00662C96">
      <w:pPr>
        <w:widowControl/>
        <w:rPr>
          <w:rFonts w:asciiTheme="minorEastAsia" w:eastAsiaTheme="minorEastAsia" w:hAnsiTheme="minorEastAsia"/>
        </w:rPr>
      </w:pPr>
    </w:p>
    <w:p w14:paraId="6DE13A39" w14:textId="77777777" w:rsidR="00662C96" w:rsidRDefault="00662C96">
      <w:pPr>
        <w:widowControl/>
        <w:rPr>
          <w:rFonts w:asciiTheme="minorEastAsia" w:eastAsiaTheme="minorEastAsia" w:hAnsiTheme="minorEastAsia"/>
        </w:rPr>
      </w:pPr>
    </w:p>
    <w:p w14:paraId="74839856" w14:textId="77777777" w:rsidR="00662C96" w:rsidRDefault="00662C96">
      <w:pPr>
        <w:widowControl/>
        <w:rPr>
          <w:rFonts w:asciiTheme="minorEastAsia" w:eastAsiaTheme="minorEastAsia" w:hAnsiTheme="minorEastAsia"/>
        </w:rPr>
      </w:pPr>
    </w:p>
    <w:p w14:paraId="7778105A" w14:textId="77777777" w:rsidR="00662C96" w:rsidRDefault="00662C96">
      <w:pPr>
        <w:widowControl/>
        <w:rPr>
          <w:rFonts w:asciiTheme="minorEastAsia" w:eastAsiaTheme="minorEastAsia" w:hAnsiTheme="minorEastAsia"/>
        </w:rPr>
      </w:pPr>
    </w:p>
    <w:p w14:paraId="5418494D" w14:textId="77777777" w:rsidR="00662C96" w:rsidRDefault="00662C96">
      <w:pPr>
        <w:widowControl/>
        <w:rPr>
          <w:rFonts w:asciiTheme="minorEastAsia" w:eastAsiaTheme="minorEastAsia" w:hAnsiTheme="minorEastAsia"/>
        </w:rPr>
      </w:pPr>
    </w:p>
    <w:p w14:paraId="42C0EB82" w14:textId="77777777" w:rsidR="00662C96" w:rsidRDefault="00662C96">
      <w:pPr>
        <w:widowControl/>
        <w:rPr>
          <w:rFonts w:asciiTheme="minorEastAsia" w:eastAsiaTheme="minorEastAsia" w:hAnsiTheme="minorEastAsia"/>
        </w:rPr>
      </w:pPr>
    </w:p>
    <w:p w14:paraId="664E263B" w14:textId="60E260E1" w:rsidR="00662C96" w:rsidRDefault="00662C96">
      <w:pPr>
        <w:widowControl/>
        <w:rPr>
          <w:rFonts w:asciiTheme="minorEastAsia" w:eastAsiaTheme="minorEastAsia" w:hAnsiTheme="minorEastAsia"/>
          <w:b/>
          <w:sz w:val="28"/>
          <w:szCs w:val="28"/>
        </w:rPr>
      </w:pPr>
      <w:r w:rsidRPr="00662C96">
        <w:rPr>
          <w:rFonts w:asciiTheme="minorEastAsia" w:eastAsiaTheme="minorEastAsia" w:hAnsiTheme="minorEastAsia" w:hint="eastAsia"/>
          <w:b/>
          <w:sz w:val="28"/>
          <w:szCs w:val="28"/>
        </w:rPr>
        <w:t>簽到表</w:t>
      </w:r>
    </w:p>
    <w:p w14:paraId="690BAAE9" w14:textId="0B86FCC0" w:rsidR="00662C96" w:rsidRDefault="00301C69">
      <w:pPr>
        <w:widowControl/>
        <w:rPr>
          <w:rFonts w:asciiTheme="minorEastAsia" w:eastAsiaTheme="minorEastAsia" w:hAnsiTheme="minorEastAsia" w:hint="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0" distR="0" wp14:anchorId="549B12C9" wp14:editId="75F62ED6">
            <wp:extent cx="5278120" cy="7465695"/>
            <wp:effectExtent l="0" t="0" r="0" b="190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導師場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BCD2D" w14:textId="759E2EA6" w:rsidR="00662C96" w:rsidRPr="00662C96" w:rsidRDefault="00662C96">
      <w:pPr>
        <w:widowControl/>
        <w:rPr>
          <w:rFonts w:asciiTheme="minorEastAsia" w:eastAsiaTheme="minorEastAsia" w:hAnsiTheme="minorEastAsia" w:hint="eastAsia"/>
          <w:b/>
          <w:sz w:val="28"/>
          <w:szCs w:val="28"/>
        </w:rPr>
      </w:pPr>
    </w:p>
    <w:sectPr w:rsidR="00662C96" w:rsidRPr="00662C96" w:rsidSect="007850DD">
      <w:pgSz w:w="11906" w:h="16838"/>
      <w:pgMar w:top="567" w:right="1797" w:bottom="567" w:left="179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291B0D" w14:textId="77777777" w:rsidR="005C3157" w:rsidRDefault="005C3157" w:rsidP="007E3461">
      <w:r>
        <w:separator/>
      </w:r>
    </w:p>
  </w:endnote>
  <w:endnote w:type="continuationSeparator" w:id="0">
    <w:p w14:paraId="5DE9388C" w14:textId="77777777" w:rsidR="005C3157" w:rsidRDefault="005C3157" w:rsidP="007E3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4401F5" w14:textId="77777777" w:rsidR="005C3157" w:rsidRDefault="005C3157" w:rsidP="007E3461">
      <w:r>
        <w:separator/>
      </w:r>
    </w:p>
  </w:footnote>
  <w:footnote w:type="continuationSeparator" w:id="0">
    <w:p w14:paraId="42F05FD8" w14:textId="77777777" w:rsidR="005C3157" w:rsidRDefault="005C3157" w:rsidP="007E34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E19E7"/>
    <w:multiLevelType w:val="hybridMultilevel"/>
    <w:tmpl w:val="BB228E3C"/>
    <w:lvl w:ilvl="0" w:tplc="8FB20BD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110"/>
        </w:tabs>
        <w:ind w:left="111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590"/>
        </w:tabs>
        <w:ind w:left="159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070"/>
        </w:tabs>
        <w:ind w:left="207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550"/>
        </w:tabs>
        <w:ind w:left="255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30"/>
        </w:tabs>
        <w:ind w:left="303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510"/>
        </w:tabs>
        <w:ind w:left="351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990"/>
        </w:tabs>
        <w:ind w:left="399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470"/>
        </w:tabs>
        <w:ind w:left="4470" w:hanging="480"/>
      </w:pPr>
    </w:lvl>
  </w:abstractNum>
  <w:abstractNum w:abstractNumId="1" w15:restartNumberingAfterBreak="0">
    <w:nsid w:val="0DB74E71"/>
    <w:multiLevelType w:val="hybridMultilevel"/>
    <w:tmpl w:val="663444A8"/>
    <w:lvl w:ilvl="0" w:tplc="B0C4CE00">
      <w:start w:val="1"/>
      <w:numFmt w:val="decimal"/>
      <w:lvlText w:val="%1."/>
      <w:lvlJc w:val="left"/>
      <w:pPr>
        <w:tabs>
          <w:tab w:val="num" w:pos="572"/>
        </w:tabs>
        <w:ind w:left="572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172"/>
        </w:tabs>
        <w:ind w:left="1172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652"/>
        </w:tabs>
        <w:ind w:left="1652" w:hanging="480"/>
      </w:pPr>
    </w:lvl>
    <w:lvl w:ilvl="3" w:tplc="0409000F">
      <w:start w:val="1"/>
      <w:numFmt w:val="decimal"/>
      <w:lvlText w:val="%4."/>
      <w:lvlJc w:val="left"/>
      <w:pPr>
        <w:tabs>
          <w:tab w:val="num" w:pos="2132"/>
        </w:tabs>
        <w:ind w:left="2132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12"/>
        </w:tabs>
        <w:ind w:left="2612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92"/>
        </w:tabs>
        <w:ind w:left="3092" w:hanging="480"/>
      </w:pPr>
    </w:lvl>
    <w:lvl w:ilvl="6" w:tplc="0409000F">
      <w:start w:val="1"/>
      <w:numFmt w:val="decimal"/>
      <w:lvlText w:val="%7."/>
      <w:lvlJc w:val="left"/>
      <w:pPr>
        <w:tabs>
          <w:tab w:val="num" w:pos="3572"/>
        </w:tabs>
        <w:ind w:left="3572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052"/>
        </w:tabs>
        <w:ind w:left="4052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532"/>
        </w:tabs>
        <w:ind w:left="4532" w:hanging="480"/>
      </w:pPr>
    </w:lvl>
  </w:abstractNum>
  <w:abstractNum w:abstractNumId="2" w15:restartNumberingAfterBreak="0">
    <w:nsid w:val="1A061607"/>
    <w:multiLevelType w:val="hybridMultilevel"/>
    <w:tmpl w:val="9B92B3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D142C2D"/>
    <w:multiLevelType w:val="hybridMultilevel"/>
    <w:tmpl w:val="C58E87C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80781406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</w:lvl>
    <w:lvl w:ilvl="2" w:tplc="0409000F">
      <w:start w:val="1"/>
      <w:numFmt w:val="decimal"/>
      <w:lvlText w:val="%3."/>
      <w:lvlJc w:val="lef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2F091B55"/>
    <w:multiLevelType w:val="hybridMultilevel"/>
    <w:tmpl w:val="1B20E64E"/>
    <w:lvl w:ilvl="0" w:tplc="890276DA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9F53A16"/>
    <w:multiLevelType w:val="hybridMultilevel"/>
    <w:tmpl w:val="C8DEAAAA"/>
    <w:lvl w:ilvl="0" w:tplc="578897B0">
      <w:start w:val="1"/>
      <w:numFmt w:val="decimal"/>
      <w:lvlText w:val="%1."/>
      <w:lvlJc w:val="left"/>
      <w:pPr>
        <w:tabs>
          <w:tab w:val="num" w:pos="572"/>
        </w:tabs>
        <w:ind w:left="572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172"/>
        </w:tabs>
        <w:ind w:left="1172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652"/>
        </w:tabs>
        <w:ind w:left="1652" w:hanging="480"/>
      </w:pPr>
    </w:lvl>
    <w:lvl w:ilvl="3" w:tplc="0409000F">
      <w:start w:val="1"/>
      <w:numFmt w:val="decimal"/>
      <w:lvlText w:val="%4."/>
      <w:lvlJc w:val="left"/>
      <w:pPr>
        <w:tabs>
          <w:tab w:val="num" w:pos="2132"/>
        </w:tabs>
        <w:ind w:left="2132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12"/>
        </w:tabs>
        <w:ind w:left="2612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92"/>
        </w:tabs>
        <w:ind w:left="3092" w:hanging="480"/>
      </w:pPr>
    </w:lvl>
    <w:lvl w:ilvl="6" w:tplc="0409000F">
      <w:start w:val="1"/>
      <w:numFmt w:val="decimal"/>
      <w:lvlText w:val="%7."/>
      <w:lvlJc w:val="left"/>
      <w:pPr>
        <w:tabs>
          <w:tab w:val="num" w:pos="3572"/>
        </w:tabs>
        <w:ind w:left="3572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052"/>
        </w:tabs>
        <w:ind w:left="4052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532"/>
        </w:tabs>
        <w:ind w:left="4532" w:hanging="480"/>
      </w:pPr>
    </w:lvl>
  </w:abstractNum>
  <w:abstractNum w:abstractNumId="6" w15:restartNumberingAfterBreak="0">
    <w:nsid w:val="58EF00E2"/>
    <w:multiLevelType w:val="hybridMultilevel"/>
    <w:tmpl w:val="F82EAB74"/>
    <w:lvl w:ilvl="0" w:tplc="264471DC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0DC167C"/>
    <w:multiLevelType w:val="hybridMultilevel"/>
    <w:tmpl w:val="3A7ABCE6"/>
    <w:lvl w:ilvl="0" w:tplc="2B0E10BC">
      <w:start w:val="1"/>
      <w:numFmt w:val="decimal"/>
      <w:lvlText w:val="%1."/>
      <w:lvlJc w:val="left"/>
      <w:pPr>
        <w:tabs>
          <w:tab w:val="num" w:pos="572"/>
        </w:tabs>
        <w:ind w:left="572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172"/>
        </w:tabs>
        <w:ind w:left="1172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652"/>
        </w:tabs>
        <w:ind w:left="1652" w:hanging="480"/>
      </w:pPr>
    </w:lvl>
    <w:lvl w:ilvl="3" w:tplc="0409000F">
      <w:start w:val="1"/>
      <w:numFmt w:val="decimal"/>
      <w:lvlText w:val="%4."/>
      <w:lvlJc w:val="left"/>
      <w:pPr>
        <w:tabs>
          <w:tab w:val="num" w:pos="2132"/>
        </w:tabs>
        <w:ind w:left="2132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12"/>
        </w:tabs>
        <w:ind w:left="2612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92"/>
        </w:tabs>
        <w:ind w:left="3092" w:hanging="480"/>
      </w:pPr>
    </w:lvl>
    <w:lvl w:ilvl="6" w:tplc="0409000F">
      <w:start w:val="1"/>
      <w:numFmt w:val="decimal"/>
      <w:lvlText w:val="%7."/>
      <w:lvlJc w:val="left"/>
      <w:pPr>
        <w:tabs>
          <w:tab w:val="num" w:pos="3572"/>
        </w:tabs>
        <w:ind w:left="3572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052"/>
        </w:tabs>
        <w:ind w:left="4052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532"/>
        </w:tabs>
        <w:ind w:left="4532" w:hanging="480"/>
      </w:pPr>
    </w:lvl>
  </w:abstractNum>
  <w:abstractNum w:abstractNumId="8" w15:restartNumberingAfterBreak="0">
    <w:nsid w:val="625354EC"/>
    <w:multiLevelType w:val="hybridMultilevel"/>
    <w:tmpl w:val="2592BF6A"/>
    <w:lvl w:ilvl="0" w:tplc="635897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354502E"/>
    <w:multiLevelType w:val="hybridMultilevel"/>
    <w:tmpl w:val="951E36D8"/>
    <w:lvl w:ilvl="0" w:tplc="648A700A">
      <w:start w:val="1"/>
      <w:numFmt w:val="decimal"/>
      <w:lvlText w:val="%1."/>
      <w:lvlJc w:val="left"/>
      <w:pPr>
        <w:tabs>
          <w:tab w:val="num" w:pos="640"/>
        </w:tabs>
        <w:ind w:left="64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240"/>
        </w:tabs>
        <w:ind w:left="12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720"/>
        </w:tabs>
        <w:ind w:left="17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</w:lvl>
  </w:abstractNum>
  <w:abstractNum w:abstractNumId="10" w15:restartNumberingAfterBreak="0">
    <w:nsid w:val="76D75DAB"/>
    <w:multiLevelType w:val="hybridMultilevel"/>
    <w:tmpl w:val="D416ED5C"/>
    <w:lvl w:ilvl="0" w:tplc="B3B84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0"/>
  </w:num>
  <w:num w:numId="9">
    <w:abstractNumId w:val="3"/>
  </w:num>
  <w:num w:numId="10">
    <w:abstractNumId w:val="2"/>
  </w:num>
  <w:num w:numId="11">
    <w:abstractNumId w:val="10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70A"/>
    <w:rsid w:val="000420F1"/>
    <w:rsid w:val="00043211"/>
    <w:rsid w:val="00071748"/>
    <w:rsid w:val="00090758"/>
    <w:rsid w:val="000965D7"/>
    <w:rsid w:val="000A2401"/>
    <w:rsid w:val="000A29F9"/>
    <w:rsid w:val="000C00BD"/>
    <w:rsid w:val="000E0001"/>
    <w:rsid w:val="001308DA"/>
    <w:rsid w:val="0020124F"/>
    <w:rsid w:val="00212D84"/>
    <w:rsid w:val="002208B6"/>
    <w:rsid w:val="002658C3"/>
    <w:rsid w:val="00275A3C"/>
    <w:rsid w:val="002910E7"/>
    <w:rsid w:val="002938F3"/>
    <w:rsid w:val="00301C69"/>
    <w:rsid w:val="00365F7D"/>
    <w:rsid w:val="003E309B"/>
    <w:rsid w:val="00426490"/>
    <w:rsid w:val="004E7B6F"/>
    <w:rsid w:val="00520697"/>
    <w:rsid w:val="00532CA5"/>
    <w:rsid w:val="005C3157"/>
    <w:rsid w:val="006348AF"/>
    <w:rsid w:val="00634EF5"/>
    <w:rsid w:val="00662C96"/>
    <w:rsid w:val="0069156A"/>
    <w:rsid w:val="00695256"/>
    <w:rsid w:val="006B17A0"/>
    <w:rsid w:val="0070712C"/>
    <w:rsid w:val="00734E08"/>
    <w:rsid w:val="007850DD"/>
    <w:rsid w:val="007D370A"/>
    <w:rsid w:val="007E3461"/>
    <w:rsid w:val="008136DB"/>
    <w:rsid w:val="008963B1"/>
    <w:rsid w:val="008F5EEA"/>
    <w:rsid w:val="00931AA1"/>
    <w:rsid w:val="00944738"/>
    <w:rsid w:val="00947300"/>
    <w:rsid w:val="00993B6F"/>
    <w:rsid w:val="009E6E2F"/>
    <w:rsid w:val="00AC265E"/>
    <w:rsid w:val="00AD1D3F"/>
    <w:rsid w:val="00B16DB0"/>
    <w:rsid w:val="00C23ADD"/>
    <w:rsid w:val="00C72944"/>
    <w:rsid w:val="00CD1EDB"/>
    <w:rsid w:val="00D7474F"/>
    <w:rsid w:val="00DA7D9B"/>
    <w:rsid w:val="00E17207"/>
    <w:rsid w:val="00E2117A"/>
    <w:rsid w:val="00E21EBB"/>
    <w:rsid w:val="00E755C1"/>
    <w:rsid w:val="00EE653D"/>
    <w:rsid w:val="00F170DD"/>
    <w:rsid w:val="00F36F83"/>
    <w:rsid w:val="00F54CA3"/>
    <w:rsid w:val="00FA04F7"/>
    <w:rsid w:val="00FA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D55A12"/>
  <w15:docId w15:val="{1E7AC1E6-2B07-459C-89A1-AB2B8E7B0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370A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7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D370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E346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7E3461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E346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7E3461"/>
    <w:rPr>
      <w:rFonts w:ascii="Times New Roman" w:eastAsia="新細明體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7850DD"/>
    <w:pPr>
      <w:ind w:leftChars="200" w:left="480"/>
    </w:pPr>
  </w:style>
  <w:style w:type="paragraph" w:styleId="Web">
    <w:name w:val="Normal (Web)"/>
    <w:basedOn w:val="a"/>
    <w:rsid w:val="00634EF5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a">
    <w:name w:val="Note Heading"/>
    <w:basedOn w:val="a"/>
    <w:next w:val="a"/>
    <w:link w:val="ab"/>
    <w:rsid w:val="00634EF5"/>
    <w:pPr>
      <w:jc w:val="center"/>
    </w:pPr>
    <w:rPr>
      <w:rFonts w:ascii="新細明體" w:cs="新細明體"/>
      <w:bCs/>
      <w:szCs w:val="24"/>
      <w:lang w:val="zh-TW"/>
    </w:rPr>
  </w:style>
  <w:style w:type="character" w:customStyle="1" w:styleId="ab">
    <w:name w:val="註釋標題 字元"/>
    <w:basedOn w:val="a0"/>
    <w:link w:val="aa"/>
    <w:rsid w:val="00634EF5"/>
    <w:rPr>
      <w:rFonts w:ascii="新細明體" w:eastAsia="新細明體" w:hAnsi="Times New Roman" w:cs="新細明體"/>
      <w:bCs/>
      <w:szCs w:val="24"/>
      <w:lang w:val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</dc:creator>
  <cp:lastModifiedBy>acer</cp:lastModifiedBy>
  <cp:revision>2</cp:revision>
  <cp:lastPrinted>2013-08-02T02:03:00Z</cp:lastPrinted>
  <dcterms:created xsi:type="dcterms:W3CDTF">2019-12-04T07:05:00Z</dcterms:created>
  <dcterms:modified xsi:type="dcterms:W3CDTF">2019-12-04T07:05:00Z</dcterms:modified>
</cp:coreProperties>
</file>